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应聘登记表</w:t>
      </w:r>
    </w:p>
    <w:p>
      <w:pPr>
        <w:snapToGri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36"/>
        </w:rPr>
        <w:t xml:space="preserve">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napToGrid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4"/>
        </w:rPr>
        <w:t xml:space="preserve">  填写日期：</w:t>
      </w: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61"/>
        <w:gridCol w:w="515"/>
        <w:gridCol w:w="732"/>
        <w:gridCol w:w="583"/>
        <w:gridCol w:w="664"/>
        <w:gridCol w:w="830"/>
        <w:gridCol w:w="596"/>
        <w:gridCol w:w="765"/>
        <w:gridCol w:w="1386"/>
        <w:gridCol w:w="435"/>
        <w:gridCol w:w="1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4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现居地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  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专业技术职务及职业资格</w:t>
            </w:r>
          </w:p>
        </w:tc>
        <w:tc>
          <w:tcPr>
            <w:tcW w:w="418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熟悉专业及 特 长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6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46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46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882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学习培训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  历</w:t>
            </w:r>
          </w:p>
        </w:tc>
        <w:tc>
          <w:tcPr>
            <w:tcW w:w="8827" w:type="dxa"/>
            <w:gridSpan w:val="11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奖励与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  誉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（近五年）</w:t>
            </w:r>
          </w:p>
        </w:tc>
        <w:tc>
          <w:tcPr>
            <w:tcW w:w="8827" w:type="dxa"/>
            <w:gridSpan w:val="11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主要业绩和 成 果</w:t>
            </w:r>
          </w:p>
        </w:tc>
        <w:tc>
          <w:tcPr>
            <w:tcW w:w="8827" w:type="dxa"/>
            <w:gridSpan w:val="11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 主 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0061" w:type="dxa"/>
            <w:gridSpan w:val="12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应聘人承诺以上内容的真实性，如有虚假，将承担由此产生的一切后果。   </w:t>
            </w:r>
          </w:p>
          <w:p>
            <w:pPr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napToGrid w:val="0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签  名：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TEwOGFlMjM4YmU0YWM5ZWRhNGM5MDM2NzI3NzcifQ=="/>
  </w:docVars>
  <w:rsids>
    <w:rsidRoot w:val="00000000"/>
    <w:rsid w:val="2FEE0E41"/>
    <w:rsid w:val="796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2024-01-03T04:04:00Z</dcterms:created>
  <dc:creator>Administrator</dc:creator>
  <cp:lastModifiedBy>张莉莉（新安人才）</cp:lastModifiedBy>
  <dcterms:modified xsi:type="dcterms:W3CDTF">2024-01-03T04:12:50Z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7FD20FBAE90E4A579139E548B00E1343_12</vt:lpwstr>
  </property>
</Properties>
</file>